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EC5" w:rsidRDefault="009E4EC5" w:rsidP="009E4EC5">
      <w:pPr>
        <w:pStyle w:val="a4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Ответы к заданиям школьного тура</w:t>
      </w:r>
    </w:p>
    <w:p w:rsidR="009E4EC5" w:rsidRDefault="009E4EC5" w:rsidP="009E4EC5">
      <w:pPr>
        <w:pStyle w:val="a4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Всероссийской олимпиады школьников по праву</w:t>
      </w:r>
    </w:p>
    <w:p w:rsidR="009E4EC5" w:rsidRDefault="009E4EC5" w:rsidP="009E4EC5">
      <w:pPr>
        <w:pStyle w:val="a4"/>
        <w:shd w:val="clear" w:color="auto" w:fill="FFFFFF"/>
        <w:spacing w:before="0" w:beforeAutospacing="0" w:after="15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8-9 классы</w:t>
      </w:r>
      <w:r w:rsidR="00F27D84">
        <w:rPr>
          <w:rFonts w:ascii="Arial" w:hAnsi="Arial" w:cs="Arial"/>
          <w:b/>
          <w:bCs/>
          <w:color w:val="000000"/>
          <w:sz w:val="21"/>
          <w:szCs w:val="21"/>
        </w:rPr>
        <w:t xml:space="preserve">. 2022-2023 </w:t>
      </w:r>
      <w:proofErr w:type="spellStart"/>
      <w:r w:rsidR="00F27D84">
        <w:rPr>
          <w:rFonts w:ascii="Arial" w:hAnsi="Arial" w:cs="Arial"/>
          <w:b/>
          <w:bCs/>
          <w:color w:val="000000"/>
          <w:sz w:val="21"/>
          <w:szCs w:val="21"/>
        </w:rPr>
        <w:t>уч</w:t>
      </w:r>
      <w:proofErr w:type="gramStart"/>
      <w:r w:rsidR="00F27D84">
        <w:rPr>
          <w:rFonts w:ascii="Arial" w:hAnsi="Arial" w:cs="Arial"/>
          <w:b/>
          <w:bCs/>
          <w:color w:val="000000"/>
          <w:sz w:val="21"/>
          <w:szCs w:val="21"/>
        </w:rPr>
        <w:t>.г</w:t>
      </w:r>
      <w:proofErr w:type="spellEnd"/>
      <w:proofErr w:type="gramEnd"/>
    </w:p>
    <w:p w:rsidR="009E4EC5" w:rsidRDefault="009E4EC5" w:rsidP="00F27D84">
      <w:pPr>
        <w:pStyle w:val="a4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Максимальное количество баллов </w:t>
      </w:r>
      <w:r w:rsidR="00F27D84">
        <w:rPr>
          <w:rFonts w:ascii="Arial" w:hAnsi="Arial" w:cs="Arial"/>
          <w:b/>
          <w:bCs/>
          <w:color w:val="000000"/>
          <w:sz w:val="21"/>
          <w:szCs w:val="21"/>
        </w:rPr>
        <w:t>–</w:t>
      </w:r>
      <w:r>
        <w:rPr>
          <w:rFonts w:ascii="Arial" w:hAnsi="Arial" w:cs="Arial"/>
          <w:b/>
          <w:bCs/>
          <w:color w:val="000000"/>
          <w:sz w:val="21"/>
          <w:szCs w:val="21"/>
        </w:rPr>
        <w:t xml:space="preserve"> 48</w:t>
      </w:r>
      <w:r w:rsidR="00F27D84">
        <w:rPr>
          <w:rFonts w:ascii="Arial" w:hAnsi="Arial" w:cs="Arial"/>
          <w:b/>
          <w:bCs/>
          <w:color w:val="000000"/>
          <w:sz w:val="21"/>
          <w:szCs w:val="21"/>
        </w:rPr>
        <w:t>.</w:t>
      </w:r>
      <w:bookmarkStart w:id="0" w:name="_GoBack"/>
      <w:bookmarkEnd w:id="0"/>
    </w:p>
    <w:p w:rsidR="00391684" w:rsidRPr="005704A1" w:rsidRDefault="00391684" w:rsidP="00BE063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1684" w:rsidRPr="005704A1" w:rsidRDefault="00391684" w:rsidP="00391684">
      <w:pPr>
        <w:rPr>
          <w:rFonts w:ascii="Times New Roman" w:hAnsi="Times New Roman" w:cs="Times New Roman"/>
          <w:b/>
          <w:sz w:val="24"/>
          <w:szCs w:val="24"/>
        </w:rPr>
      </w:pPr>
      <w:r w:rsidRPr="005704A1">
        <w:rPr>
          <w:rFonts w:ascii="Times New Roman" w:hAnsi="Times New Roman" w:cs="Times New Roman"/>
          <w:b/>
          <w:sz w:val="24"/>
          <w:szCs w:val="24"/>
        </w:rPr>
        <w:t>Задания 1 . тест</w:t>
      </w:r>
    </w:p>
    <w:p w:rsidR="00391684" w:rsidRPr="005704A1" w:rsidRDefault="00391684" w:rsidP="0039168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4A1">
        <w:rPr>
          <w:rFonts w:ascii="Times New Roman" w:hAnsi="Times New Roman" w:cs="Times New Roman"/>
          <w:sz w:val="24"/>
          <w:szCs w:val="24"/>
        </w:rPr>
        <w:t xml:space="preserve">а)  </w:t>
      </w:r>
    </w:p>
    <w:p w:rsidR="00391684" w:rsidRPr="005704A1" w:rsidRDefault="00391684" w:rsidP="0039168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4A1">
        <w:rPr>
          <w:rFonts w:ascii="Times New Roman" w:hAnsi="Times New Roman" w:cs="Times New Roman"/>
          <w:sz w:val="24"/>
          <w:szCs w:val="24"/>
        </w:rPr>
        <w:t xml:space="preserve">а)  </w:t>
      </w:r>
    </w:p>
    <w:p w:rsidR="00391684" w:rsidRPr="005704A1" w:rsidRDefault="00391684" w:rsidP="0039168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4A1">
        <w:rPr>
          <w:rFonts w:ascii="Times New Roman" w:hAnsi="Times New Roman" w:cs="Times New Roman"/>
          <w:sz w:val="24"/>
          <w:szCs w:val="24"/>
        </w:rPr>
        <w:t xml:space="preserve">а)  </w:t>
      </w:r>
    </w:p>
    <w:p w:rsidR="00391684" w:rsidRPr="005704A1" w:rsidRDefault="00391684" w:rsidP="0039168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4A1">
        <w:rPr>
          <w:rFonts w:ascii="Times New Roman" w:hAnsi="Times New Roman" w:cs="Times New Roman"/>
          <w:sz w:val="24"/>
          <w:szCs w:val="24"/>
        </w:rPr>
        <w:t xml:space="preserve">б)  </w:t>
      </w:r>
    </w:p>
    <w:p w:rsidR="00391684" w:rsidRPr="005704A1" w:rsidRDefault="00391684" w:rsidP="0039168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4A1">
        <w:rPr>
          <w:rFonts w:ascii="Times New Roman" w:hAnsi="Times New Roman" w:cs="Times New Roman"/>
          <w:sz w:val="24"/>
          <w:szCs w:val="24"/>
        </w:rPr>
        <w:t xml:space="preserve">а) </w:t>
      </w:r>
    </w:p>
    <w:p w:rsidR="00391684" w:rsidRPr="005704A1" w:rsidRDefault="00391684" w:rsidP="0039168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4A1">
        <w:rPr>
          <w:rFonts w:ascii="Times New Roman" w:hAnsi="Times New Roman" w:cs="Times New Roman"/>
          <w:sz w:val="24"/>
          <w:szCs w:val="24"/>
        </w:rPr>
        <w:t xml:space="preserve">а) </w:t>
      </w:r>
    </w:p>
    <w:p w:rsidR="00391684" w:rsidRPr="005704A1" w:rsidRDefault="00391684" w:rsidP="0039168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4A1">
        <w:rPr>
          <w:rFonts w:ascii="Times New Roman" w:hAnsi="Times New Roman" w:cs="Times New Roman"/>
          <w:sz w:val="24"/>
          <w:szCs w:val="24"/>
        </w:rPr>
        <w:t xml:space="preserve">а) </w:t>
      </w:r>
    </w:p>
    <w:p w:rsidR="00391684" w:rsidRPr="005704A1" w:rsidRDefault="00391684" w:rsidP="0039168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4A1">
        <w:rPr>
          <w:rFonts w:ascii="Times New Roman" w:hAnsi="Times New Roman" w:cs="Times New Roman"/>
          <w:sz w:val="24"/>
          <w:szCs w:val="24"/>
        </w:rPr>
        <w:t xml:space="preserve">а) </w:t>
      </w:r>
    </w:p>
    <w:p w:rsidR="00391684" w:rsidRPr="005704A1" w:rsidRDefault="00391684" w:rsidP="0039168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4A1">
        <w:rPr>
          <w:rFonts w:ascii="Times New Roman" w:hAnsi="Times New Roman" w:cs="Times New Roman"/>
          <w:sz w:val="24"/>
          <w:szCs w:val="24"/>
        </w:rPr>
        <w:t xml:space="preserve">а) </w:t>
      </w:r>
    </w:p>
    <w:p w:rsidR="00391684" w:rsidRPr="005704A1" w:rsidRDefault="00391684" w:rsidP="0039168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4A1">
        <w:rPr>
          <w:rFonts w:ascii="Times New Roman" w:hAnsi="Times New Roman" w:cs="Times New Roman"/>
          <w:sz w:val="24"/>
          <w:szCs w:val="24"/>
        </w:rPr>
        <w:t xml:space="preserve">а) </w:t>
      </w:r>
    </w:p>
    <w:p w:rsidR="00391684" w:rsidRPr="005704A1" w:rsidRDefault="00391684" w:rsidP="0039168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4A1">
        <w:rPr>
          <w:rFonts w:ascii="Times New Roman" w:hAnsi="Times New Roman" w:cs="Times New Roman"/>
          <w:sz w:val="24"/>
          <w:szCs w:val="24"/>
        </w:rPr>
        <w:t xml:space="preserve">б) </w:t>
      </w:r>
    </w:p>
    <w:p w:rsidR="00391684" w:rsidRPr="005704A1" w:rsidRDefault="00391684" w:rsidP="0039168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4A1">
        <w:rPr>
          <w:rFonts w:ascii="Times New Roman" w:hAnsi="Times New Roman" w:cs="Times New Roman"/>
          <w:sz w:val="24"/>
          <w:szCs w:val="24"/>
        </w:rPr>
        <w:t xml:space="preserve">в) </w:t>
      </w:r>
    </w:p>
    <w:p w:rsidR="00391684" w:rsidRPr="005704A1" w:rsidRDefault="00391684" w:rsidP="0039168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4A1">
        <w:rPr>
          <w:rFonts w:ascii="Times New Roman" w:hAnsi="Times New Roman" w:cs="Times New Roman"/>
          <w:sz w:val="24"/>
          <w:szCs w:val="24"/>
        </w:rPr>
        <w:t xml:space="preserve">б) </w:t>
      </w:r>
    </w:p>
    <w:p w:rsidR="00391684" w:rsidRPr="005704A1" w:rsidRDefault="00391684" w:rsidP="0039168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4A1">
        <w:rPr>
          <w:rFonts w:ascii="Times New Roman" w:hAnsi="Times New Roman" w:cs="Times New Roman"/>
          <w:sz w:val="24"/>
          <w:szCs w:val="24"/>
        </w:rPr>
        <w:t xml:space="preserve">б) </w:t>
      </w:r>
    </w:p>
    <w:p w:rsidR="00391684" w:rsidRPr="005704A1" w:rsidRDefault="00391684" w:rsidP="0039168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4A1">
        <w:rPr>
          <w:rFonts w:ascii="Times New Roman" w:hAnsi="Times New Roman" w:cs="Times New Roman"/>
          <w:sz w:val="24"/>
          <w:szCs w:val="24"/>
        </w:rPr>
        <w:t xml:space="preserve">а) </w:t>
      </w:r>
    </w:p>
    <w:p w:rsidR="00391684" w:rsidRPr="005704A1" w:rsidRDefault="00391684" w:rsidP="0039168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4A1">
        <w:rPr>
          <w:rFonts w:ascii="Times New Roman" w:hAnsi="Times New Roman" w:cs="Times New Roman"/>
          <w:sz w:val="24"/>
          <w:szCs w:val="24"/>
        </w:rPr>
        <w:t xml:space="preserve">а) </w:t>
      </w:r>
    </w:p>
    <w:p w:rsidR="00391684" w:rsidRPr="005704A1" w:rsidRDefault="00391684" w:rsidP="0039168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4A1">
        <w:rPr>
          <w:rFonts w:ascii="Times New Roman" w:hAnsi="Times New Roman" w:cs="Times New Roman"/>
          <w:sz w:val="24"/>
          <w:szCs w:val="24"/>
        </w:rPr>
        <w:t xml:space="preserve">а) </w:t>
      </w:r>
    </w:p>
    <w:p w:rsidR="00391684" w:rsidRPr="005704A1" w:rsidRDefault="00391684" w:rsidP="0039168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4A1">
        <w:rPr>
          <w:rFonts w:ascii="Times New Roman" w:hAnsi="Times New Roman" w:cs="Times New Roman"/>
          <w:sz w:val="24"/>
          <w:szCs w:val="24"/>
        </w:rPr>
        <w:t xml:space="preserve">а) </w:t>
      </w:r>
    </w:p>
    <w:p w:rsidR="00391684" w:rsidRPr="005704A1" w:rsidRDefault="00391684" w:rsidP="0039168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04A1">
        <w:rPr>
          <w:rFonts w:ascii="Times New Roman" w:hAnsi="Times New Roman" w:cs="Times New Roman"/>
          <w:sz w:val="24"/>
          <w:szCs w:val="24"/>
        </w:rPr>
        <w:t xml:space="preserve">а) </w:t>
      </w:r>
    </w:p>
    <w:p w:rsidR="00391684" w:rsidRPr="005704A1" w:rsidRDefault="00391684" w:rsidP="0039168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704A1">
        <w:rPr>
          <w:rFonts w:ascii="Times New Roman" w:hAnsi="Times New Roman" w:cs="Times New Roman"/>
          <w:sz w:val="24"/>
          <w:szCs w:val="24"/>
        </w:rPr>
        <w:t xml:space="preserve">б)    </w:t>
      </w:r>
    </w:p>
    <w:p w:rsidR="00391684" w:rsidRPr="005704A1" w:rsidRDefault="00391684" w:rsidP="0039168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66A5A" w:rsidRPr="005704A1" w:rsidRDefault="00B816B8" w:rsidP="0039168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04A1">
        <w:rPr>
          <w:rFonts w:ascii="Times New Roman" w:hAnsi="Times New Roman" w:cs="Times New Roman"/>
          <w:sz w:val="24"/>
          <w:szCs w:val="24"/>
        </w:rPr>
        <w:t xml:space="preserve">20 б </w:t>
      </w:r>
    </w:p>
    <w:p w:rsidR="00A66A5A" w:rsidRPr="005704A1" w:rsidRDefault="00A66A5A" w:rsidP="0039168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66A5A" w:rsidRPr="005704A1" w:rsidRDefault="00A66A5A" w:rsidP="00391684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04A1">
        <w:rPr>
          <w:rFonts w:ascii="Times New Roman" w:hAnsi="Times New Roman" w:cs="Times New Roman"/>
          <w:b/>
          <w:sz w:val="24"/>
          <w:szCs w:val="24"/>
        </w:rPr>
        <w:t xml:space="preserve">задания 2. </w:t>
      </w:r>
      <w:r w:rsidR="000832EB" w:rsidRPr="005704A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832EB" w:rsidRPr="005704A1" w:rsidRDefault="000832EB" w:rsidP="0039168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832EB" w:rsidRPr="005704A1" w:rsidRDefault="000832EB" w:rsidP="00391684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04A1">
        <w:rPr>
          <w:rFonts w:ascii="Times New Roman" w:hAnsi="Times New Roman" w:cs="Times New Roman"/>
          <w:sz w:val="24"/>
          <w:szCs w:val="24"/>
        </w:rPr>
        <w:t xml:space="preserve">1. да </w:t>
      </w:r>
      <w:r w:rsidR="00B816B8" w:rsidRPr="005704A1">
        <w:rPr>
          <w:rFonts w:ascii="Times New Roman" w:hAnsi="Times New Roman" w:cs="Times New Roman"/>
          <w:b/>
          <w:sz w:val="24"/>
          <w:szCs w:val="24"/>
        </w:rPr>
        <w:t xml:space="preserve">2 балла </w:t>
      </w:r>
    </w:p>
    <w:p w:rsidR="000832EB" w:rsidRPr="005704A1" w:rsidRDefault="000832EB" w:rsidP="00391684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04A1">
        <w:rPr>
          <w:rFonts w:ascii="Times New Roman" w:hAnsi="Times New Roman" w:cs="Times New Roman"/>
          <w:sz w:val="24"/>
          <w:szCs w:val="24"/>
        </w:rPr>
        <w:t xml:space="preserve">2. нет </w:t>
      </w:r>
      <w:r w:rsidR="00B816B8" w:rsidRPr="005704A1">
        <w:rPr>
          <w:rFonts w:ascii="Times New Roman" w:hAnsi="Times New Roman" w:cs="Times New Roman"/>
          <w:b/>
          <w:sz w:val="24"/>
          <w:szCs w:val="24"/>
        </w:rPr>
        <w:t xml:space="preserve">2 балла </w:t>
      </w:r>
    </w:p>
    <w:p w:rsidR="000832EB" w:rsidRPr="005704A1" w:rsidRDefault="000832EB" w:rsidP="00391684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04A1">
        <w:rPr>
          <w:rFonts w:ascii="Times New Roman" w:hAnsi="Times New Roman" w:cs="Times New Roman"/>
          <w:sz w:val="24"/>
          <w:szCs w:val="24"/>
        </w:rPr>
        <w:t xml:space="preserve">3. да </w:t>
      </w:r>
      <w:r w:rsidR="00B816B8" w:rsidRPr="005704A1">
        <w:rPr>
          <w:rFonts w:ascii="Times New Roman" w:hAnsi="Times New Roman" w:cs="Times New Roman"/>
          <w:b/>
          <w:sz w:val="24"/>
          <w:szCs w:val="24"/>
        </w:rPr>
        <w:t xml:space="preserve">2 балла </w:t>
      </w:r>
    </w:p>
    <w:p w:rsidR="000832EB" w:rsidRPr="005704A1" w:rsidRDefault="000832EB" w:rsidP="00391684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04A1">
        <w:rPr>
          <w:rFonts w:ascii="Times New Roman" w:hAnsi="Times New Roman" w:cs="Times New Roman"/>
          <w:sz w:val="24"/>
          <w:szCs w:val="24"/>
        </w:rPr>
        <w:t xml:space="preserve">4. да </w:t>
      </w:r>
      <w:r w:rsidR="00B816B8" w:rsidRPr="005704A1">
        <w:rPr>
          <w:rFonts w:ascii="Times New Roman" w:hAnsi="Times New Roman" w:cs="Times New Roman"/>
          <w:b/>
          <w:sz w:val="24"/>
          <w:szCs w:val="24"/>
        </w:rPr>
        <w:t xml:space="preserve">2 балла </w:t>
      </w:r>
    </w:p>
    <w:p w:rsidR="000832EB" w:rsidRPr="005704A1" w:rsidRDefault="000832EB" w:rsidP="00391684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04A1">
        <w:rPr>
          <w:rFonts w:ascii="Times New Roman" w:hAnsi="Times New Roman" w:cs="Times New Roman"/>
          <w:sz w:val="24"/>
          <w:szCs w:val="24"/>
        </w:rPr>
        <w:t xml:space="preserve">5. да  </w:t>
      </w:r>
      <w:r w:rsidR="00B816B8" w:rsidRPr="005704A1">
        <w:rPr>
          <w:rFonts w:ascii="Times New Roman" w:hAnsi="Times New Roman" w:cs="Times New Roman"/>
          <w:b/>
          <w:sz w:val="24"/>
          <w:szCs w:val="24"/>
        </w:rPr>
        <w:t>2 балла</w:t>
      </w:r>
    </w:p>
    <w:p w:rsidR="000832EB" w:rsidRPr="005704A1" w:rsidRDefault="000832EB" w:rsidP="0039168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832EB" w:rsidRPr="005704A1" w:rsidRDefault="000832EB" w:rsidP="00391684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04A1">
        <w:rPr>
          <w:rFonts w:ascii="Times New Roman" w:hAnsi="Times New Roman" w:cs="Times New Roman"/>
          <w:b/>
          <w:sz w:val="24"/>
          <w:szCs w:val="24"/>
        </w:rPr>
        <w:t xml:space="preserve">Задания 3. </w:t>
      </w:r>
    </w:p>
    <w:p w:rsidR="000832EB" w:rsidRPr="005704A1" w:rsidRDefault="000832EB" w:rsidP="00391684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32EB" w:rsidRPr="005704A1" w:rsidRDefault="000832EB" w:rsidP="00391684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04A1">
        <w:rPr>
          <w:rFonts w:ascii="Times New Roman" w:hAnsi="Times New Roman" w:cs="Times New Roman"/>
          <w:sz w:val="24"/>
          <w:szCs w:val="24"/>
        </w:rPr>
        <w:t xml:space="preserve">1. прецедент </w:t>
      </w:r>
      <w:r w:rsidR="00B816B8" w:rsidRPr="005704A1">
        <w:rPr>
          <w:rFonts w:ascii="Times New Roman" w:hAnsi="Times New Roman" w:cs="Times New Roman"/>
          <w:b/>
          <w:sz w:val="24"/>
          <w:szCs w:val="24"/>
        </w:rPr>
        <w:t xml:space="preserve">2 балла </w:t>
      </w:r>
    </w:p>
    <w:p w:rsidR="000832EB" w:rsidRPr="005704A1" w:rsidRDefault="000832EB" w:rsidP="00391684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04A1">
        <w:rPr>
          <w:rFonts w:ascii="Times New Roman" w:hAnsi="Times New Roman" w:cs="Times New Roman"/>
          <w:sz w:val="24"/>
          <w:szCs w:val="24"/>
        </w:rPr>
        <w:t>2.</w:t>
      </w:r>
      <w:proofErr w:type="gramStart"/>
      <w:r w:rsidR="00826F8E" w:rsidRPr="005704A1">
        <w:rPr>
          <w:rFonts w:ascii="Times New Roman" w:hAnsi="Times New Roman" w:cs="Times New Roman"/>
          <w:sz w:val="24"/>
          <w:szCs w:val="24"/>
        </w:rPr>
        <w:t>технические</w:t>
      </w:r>
      <w:proofErr w:type="gramEnd"/>
      <w:r w:rsidR="00826F8E" w:rsidRPr="005704A1">
        <w:rPr>
          <w:rFonts w:ascii="Times New Roman" w:hAnsi="Times New Roman" w:cs="Times New Roman"/>
          <w:sz w:val="24"/>
          <w:szCs w:val="24"/>
        </w:rPr>
        <w:t xml:space="preserve"> </w:t>
      </w:r>
      <w:r w:rsidR="00B816B8" w:rsidRPr="005704A1">
        <w:rPr>
          <w:rFonts w:ascii="Times New Roman" w:hAnsi="Times New Roman" w:cs="Times New Roman"/>
          <w:b/>
          <w:sz w:val="24"/>
          <w:szCs w:val="24"/>
        </w:rPr>
        <w:t xml:space="preserve">2 балла </w:t>
      </w:r>
    </w:p>
    <w:p w:rsidR="00826F8E" w:rsidRPr="005704A1" w:rsidRDefault="00826F8E" w:rsidP="0039168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04A1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5704A1">
        <w:rPr>
          <w:rFonts w:ascii="Times New Roman" w:hAnsi="Times New Roman" w:cs="Times New Roman"/>
          <w:sz w:val="24"/>
          <w:szCs w:val="24"/>
        </w:rPr>
        <w:t>обществе</w:t>
      </w:r>
      <w:proofErr w:type="gramEnd"/>
      <w:r w:rsidRPr="005704A1">
        <w:rPr>
          <w:rFonts w:ascii="Times New Roman" w:hAnsi="Times New Roman" w:cs="Times New Roman"/>
          <w:sz w:val="24"/>
          <w:szCs w:val="24"/>
        </w:rPr>
        <w:t xml:space="preserve">, многократного, длительного </w:t>
      </w:r>
      <w:r w:rsidR="00B816B8" w:rsidRPr="005704A1">
        <w:rPr>
          <w:rFonts w:ascii="Times New Roman" w:hAnsi="Times New Roman" w:cs="Times New Roman"/>
          <w:b/>
          <w:sz w:val="24"/>
          <w:szCs w:val="24"/>
        </w:rPr>
        <w:t>2 балла</w:t>
      </w:r>
      <w:r w:rsidR="00B816B8" w:rsidRPr="005704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6F8E" w:rsidRPr="005704A1" w:rsidRDefault="00826F8E" w:rsidP="00391684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04A1">
        <w:rPr>
          <w:rFonts w:ascii="Times New Roman" w:hAnsi="Times New Roman" w:cs="Times New Roman"/>
          <w:sz w:val="24"/>
          <w:szCs w:val="24"/>
        </w:rPr>
        <w:t>4.человеческого сознания</w:t>
      </w:r>
      <w:r w:rsidR="00B816B8" w:rsidRPr="005704A1">
        <w:rPr>
          <w:rFonts w:ascii="Times New Roman" w:hAnsi="Times New Roman" w:cs="Times New Roman"/>
          <w:sz w:val="24"/>
          <w:szCs w:val="24"/>
        </w:rPr>
        <w:t xml:space="preserve"> </w:t>
      </w:r>
      <w:r w:rsidRPr="005704A1">
        <w:rPr>
          <w:rFonts w:ascii="Times New Roman" w:hAnsi="Times New Roman" w:cs="Times New Roman"/>
          <w:sz w:val="24"/>
          <w:szCs w:val="24"/>
        </w:rPr>
        <w:t xml:space="preserve"> </w:t>
      </w:r>
      <w:r w:rsidR="00B816B8" w:rsidRPr="005704A1">
        <w:rPr>
          <w:rFonts w:ascii="Times New Roman" w:hAnsi="Times New Roman" w:cs="Times New Roman"/>
          <w:b/>
          <w:sz w:val="24"/>
          <w:szCs w:val="24"/>
        </w:rPr>
        <w:t>2 балла</w:t>
      </w:r>
    </w:p>
    <w:p w:rsidR="00826F8E" w:rsidRPr="005704A1" w:rsidRDefault="00826F8E" w:rsidP="00391684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04A1">
        <w:rPr>
          <w:rFonts w:ascii="Times New Roman" w:hAnsi="Times New Roman" w:cs="Times New Roman"/>
          <w:sz w:val="24"/>
          <w:szCs w:val="24"/>
        </w:rPr>
        <w:t>5. познания</w:t>
      </w:r>
      <w:r w:rsidR="00B816B8" w:rsidRPr="005704A1">
        <w:rPr>
          <w:rFonts w:ascii="Times New Roman" w:hAnsi="Times New Roman" w:cs="Times New Roman"/>
          <w:sz w:val="24"/>
          <w:szCs w:val="24"/>
        </w:rPr>
        <w:t xml:space="preserve"> </w:t>
      </w:r>
      <w:r w:rsidR="00B816B8" w:rsidRPr="005704A1">
        <w:rPr>
          <w:rFonts w:ascii="Times New Roman" w:hAnsi="Times New Roman" w:cs="Times New Roman"/>
          <w:b/>
          <w:sz w:val="24"/>
          <w:szCs w:val="24"/>
        </w:rPr>
        <w:t>2 балла</w:t>
      </w:r>
    </w:p>
    <w:p w:rsidR="00B816B8" w:rsidRPr="005704A1" w:rsidRDefault="00B816B8" w:rsidP="0039168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704A1">
        <w:rPr>
          <w:rFonts w:ascii="Times New Roman" w:hAnsi="Times New Roman" w:cs="Times New Roman"/>
          <w:sz w:val="24"/>
          <w:szCs w:val="24"/>
        </w:rPr>
        <w:t xml:space="preserve">4. </w:t>
      </w:r>
      <w:r w:rsidR="00786776" w:rsidRPr="005704A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Презумпция невиновности</w:t>
      </w:r>
      <w:r w:rsidR="00786776" w:rsidRPr="005704A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Pr="005704A1">
        <w:rPr>
          <w:rFonts w:ascii="Times New Roman" w:hAnsi="Times New Roman" w:cs="Times New Roman"/>
          <w:sz w:val="24"/>
          <w:szCs w:val="24"/>
          <w:shd w:val="clear" w:color="auto" w:fill="FFFFFF"/>
        </w:rPr>
        <w:t>- разновидность конституционных </w:t>
      </w:r>
      <w:r w:rsidRPr="005704A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презумпций</w:t>
      </w:r>
      <w:r w:rsidRPr="005704A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означающая, что подозреваемый, обвиняемый, подсудимый, а также лицо, привлекаемое к административной ответственности, считается невиновным, пока </w:t>
      </w:r>
      <w:r w:rsidRPr="005704A1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его виновность не будет доказана в предусмотренном федеральным законом порядке и вступившим в законную силу решением суда.</w:t>
      </w:r>
    </w:p>
    <w:p w:rsidR="00B816B8" w:rsidRPr="005704A1" w:rsidRDefault="00B816B8" w:rsidP="00391684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5704A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Презумпция вины —</w:t>
      </w:r>
      <w:r w:rsidRPr="005704A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 признак, определяющий гражданско-правовой подход и отличающий его от публично-правовых отраслей права, в том числе от уголовного права, в котором одним из принципов судопроизводства является презумпция невиновности. В гражданском праве действует презумпция вины, в соответствии с которой вина считается установленной, если ответчик не доказал обратного.</w:t>
      </w:r>
    </w:p>
    <w:p w:rsidR="00786776" w:rsidRPr="005704A1" w:rsidRDefault="00786776" w:rsidP="0039168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04A1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Мораторий</w:t>
      </w:r>
      <w:r w:rsidRPr="005704A1">
        <w:rPr>
          <w:rFonts w:ascii="Times New Roman" w:hAnsi="Times New Roman" w:cs="Times New Roman"/>
          <w:sz w:val="24"/>
          <w:szCs w:val="24"/>
          <w:shd w:val="clear" w:color="auto" w:fill="FFFFFF"/>
        </w:rPr>
        <w:t> - Объявляемая правительством отсрочка или приостановление каких-либо действий, выполнения каких-либо обязательств (в данном случае </w:t>
      </w:r>
      <w:r w:rsidRPr="005704A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смертной</w:t>
      </w:r>
      <w:r w:rsidRPr="005704A1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5704A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казни</w:t>
      </w:r>
      <w:r w:rsidRPr="005704A1">
        <w:rPr>
          <w:rFonts w:ascii="Times New Roman" w:hAnsi="Times New Roman" w:cs="Times New Roman"/>
          <w:sz w:val="24"/>
          <w:szCs w:val="24"/>
          <w:shd w:val="clear" w:color="auto" w:fill="FFFFFF"/>
        </w:rPr>
        <w:t>) вследствие каких-нибудь чрезвычайных обстоятельств (международный договор и.т.п.)</w:t>
      </w:r>
    </w:p>
    <w:p w:rsidR="000832EB" w:rsidRPr="005704A1" w:rsidRDefault="00B816B8" w:rsidP="00391684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04A1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826F8E" w:rsidRPr="005704A1">
        <w:rPr>
          <w:rFonts w:ascii="Times New Roman" w:hAnsi="Times New Roman" w:cs="Times New Roman"/>
          <w:b/>
          <w:sz w:val="24"/>
          <w:szCs w:val="24"/>
        </w:rPr>
        <w:t xml:space="preserve">ответ к задаче </w:t>
      </w:r>
    </w:p>
    <w:p w:rsidR="00826F8E" w:rsidRPr="005704A1" w:rsidRDefault="00826F8E" w:rsidP="0039168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26F8E" w:rsidRPr="005704A1" w:rsidRDefault="00826F8E" w:rsidP="0039168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04A1">
        <w:rPr>
          <w:rFonts w:ascii="Times New Roman" w:hAnsi="Times New Roman" w:cs="Times New Roman"/>
          <w:sz w:val="24"/>
          <w:szCs w:val="24"/>
        </w:rPr>
        <w:t xml:space="preserve">Только граждане отвечают по своим обязательствам не всем своим имуществом. В ГПК РФ есть перечень имущества, на которое не может </w:t>
      </w:r>
    </w:p>
    <w:p w:rsidR="000832EB" w:rsidRPr="005704A1" w:rsidRDefault="000832EB" w:rsidP="0039168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04A1">
        <w:rPr>
          <w:rFonts w:ascii="Times New Roman" w:hAnsi="Times New Roman" w:cs="Times New Roman"/>
          <w:sz w:val="24"/>
          <w:szCs w:val="24"/>
        </w:rPr>
        <w:t xml:space="preserve"> </w:t>
      </w:r>
      <w:r w:rsidR="002D1286" w:rsidRPr="005704A1">
        <w:rPr>
          <w:rFonts w:ascii="Times New Roman" w:hAnsi="Times New Roman" w:cs="Times New Roman"/>
          <w:sz w:val="24"/>
          <w:szCs w:val="24"/>
        </w:rPr>
        <w:t xml:space="preserve">быть обращено взыскание - жилой дом, предметы домашней обстановки, одежда, все детские принадлежности, поэтому действия судебного пристава неправомерны.  </w:t>
      </w:r>
    </w:p>
    <w:p w:rsidR="00B816B8" w:rsidRPr="005704A1" w:rsidRDefault="002D1286" w:rsidP="00391684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04A1">
        <w:rPr>
          <w:rFonts w:ascii="Times New Roman" w:hAnsi="Times New Roman" w:cs="Times New Roman"/>
          <w:sz w:val="24"/>
          <w:szCs w:val="24"/>
        </w:rPr>
        <w:t>супруги также при определенных обстоятельствах отвечают совместно по обязательствам, но только в случае наличия общих обязательств перед кредиторами.  Условие задачи этого не предусматривает</w:t>
      </w:r>
      <w:r w:rsidRPr="005704A1">
        <w:rPr>
          <w:rFonts w:ascii="Times New Roman" w:hAnsi="Times New Roman" w:cs="Times New Roman"/>
          <w:b/>
          <w:sz w:val="24"/>
          <w:szCs w:val="24"/>
        </w:rPr>
        <w:t>.</w:t>
      </w:r>
    </w:p>
    <w:p w:rsidR="002D1286" w:rsidRPr="005704A1" w:rsidRDefault="00B816B8" w:rsidP="0039168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04A1">
        <w:rPr>
          <w:rFonts w:ascii="Times New Roman" w:hAnsi="Times New Roman" w:cs="Times New Roman"/>
          <w:b/>
          <w:sz w:val="24"/>
          <w:szCs w:val="24"/>
        </w:rPr>
        <w:t>5 баллов</w:t>
      </w:r>
    </w:p>
    <w:p w:rsidR="000832EB" w:rsidRPr="005704A1" w:rsidRDefault="000832EB" w:rsidP="0039168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66A5A" w:rsidRPr="005704A1" w:rsidRDefault="00A66A5A" w:rsidP="00391684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1684" w:rsidRPr="005704A1" w:rsidRDefault="00391684" w:rsidP="003916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1684" w:rsidRPr="005704A1" w:rsidRDefault="00391684" w:rsidP="0039168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704A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914FA" w:rsidRPr="005704A1">
        <w:rPr>
          <w:rFonts w:ascii="Times New Roman" w:hAnsi="Times New Roman" w:cs="Times New Roman"/>
          <w:b/>
          <w:sz w:val="24"/>
          <w:szCs w:val="24"/>
        </w:rPr>
        <w:t>итого 48 баллов</w:t>
      </w:r>
    </w:p>
    <w:p w:rsidR="00391684" w:rsidRPr="005704A1" w:rsidRDefault="00391684" w:rsidP="00391684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1684" w:rsidRPr="005704A1" w:rsidRDefault="00391684" w:rsidP="0039168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391684" w:rsidRPr="005704A1" w:rsidRDefault="00391684" w:rsidP="00BE0631">
      <w:pPr>
        <w:rPr>
          <w:rFonts w:ascii="Times New Roman" w:hAnsi="Times New Roman" w:cs="Times New Roman"/>
          <w:b/>
          <w:sz w:val="24"/>
          <w:szCs w:val="24"/>
        </w:rPr>
      </w:pPr>
    </w:p>
    <w:p w:rsidR="00BE0631" w:rsidRPr="005704A1" w:rsidRDefault="00BE0631" w:rsidP="00BE0631">
      <w:pPr>
        <w:rPr>
          <w:rFonts w:ascii="Times New Roman" w:hAnsi="Times New Roman" w:cs="Times New Roman"/>
          <w:b/>
          <w:sz w:val="24"/>
          <w:szCs w:val="24"/>
        </w:rPr>
      </w:pPr>
    </w:p>
    <w:sectPr w:rsidR="00BE0631" w:rsidRPr="005704A1" w:rsidSect="001C5C0C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C20" w:rsidRDefault="00A03C20" w:rsidP="00F27D84">
      <w:pPr>
        <w:spacing w:after="0" w:line="240" w:lineRule="auto"/>
      </w:pPr>
      <w:r>
        <w:separator/>
      </w:r>
    </w:p>
  </w:endnote>
  <w:endnote w:type="continuationSeparator" w:id="0">
    <w:p w:rsidR="00A03C20" w:rsidRDefault="00A03C20" w:rsidP="00F27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C20" w:rsidRDefault="00A03C20" w:rsidP="00F27D84">
      <w:pPr>
        <w:spacing w:after="0" w:line="240" w:lineRule="auto"/>
      </w:pPr>
      <w:r>
        <w:separator/>
      </w:r>
    </w:p>
  </w:footnote>
  <w:footnote w:type="continuationSeparator" w:id="0">
    <w:p w:rsidR="00A03C20" w:rsidRDefault="00A03C20" w:rsidP="00F27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8638012"/>
      <w:docPartObj>
        <w:docPartGallery w:val="Page Numbers (Top of Page)"/>
        <w:docPartUnique/>
      </w:docPartObj>
    </w:sdtPr>
    <w:sdtContent>
      <w:p w:rsidR="00F27D84" w:rsidRDefault="00F27D8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F27D84" w:rsidRDefault="00F27D8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E7F31"/>
    <w:multiLevelType w:val="hybridMultilevel"/>
    <w:tmpl w:val="69FEA2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3E3D80"/>
    <w:multiLevelType w:val="hybridMultilevel"/>
    <w:tmpl w:val="32EC091C"/>
    <w:lvl w:ilvl="0" w:tplc="BD9450FC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0631"/>
    <w:rsid w:val="00014067"/>
    <w:rsid w:val="000832EB"/>
    <w:rsid w:val="000A165C"/>
    <w:rsid w:val="001B4404"/>
    <w:rsid w:val="001C5C0C"/>
    <w:rsid w:val="002813F0"/>
    <w:rsid w:val="002D1286"/>
    <w:rsid w:val="00391684"/>
    <w:rsid w:val="005704A1"/>
    <w:rsid w:val="005E3959"/>
    <w:rsid w:val="0072196B"/>
    <w:rsid w:val="00786776"/>
    <w:rsid w:val="007E1668"/>
    <w:rsid w:val="00826F8E"/>
    <w:rsid w:val="008421EC"/>
    <w:rsid w:val="008914FA"/>
    <w:rsid w:val="009E4EC5"/>
    <w:rsid w:val="00A03C20"/>
    <w:rsid w:val="00A66A5A"/>
    <w:rsid w:val="00B73C80"/>
    <w:rsid w:val="00B76C75"/>
    <w:rsid w:val="00B816B8"/>
    <w:rsid w:val="00BE0631"/>
    <w:rsid w:val="00F27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C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1684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E4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27D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27D84"/>
  </w:style>
  <w:style w:type="paragraph" w:styleId="a7">
    <w:name w:val="footer"/>
    <w:basedOn w:val="a"/>
    <w:link w:val="a8"/>
    <w:uiPriority w:val="99"/>
    <w:unhideWhenUsed/>
    <w:rsid w:val="00F27D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27D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uchspec3</cp:lastModifiedBy>
  <cp:revision>9</cp:revision>
  <dcterms:created xsi:type="dcterms:W3CDTF">2020-10-02T15:45:00Z</dcterms:created>
  <dcterms:modified xsi:type="dcterms:W3CDTF">2022-10-13T08:09:00Z</dcterms:modified>
</cp:coreProperties>
</file>